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46EE6" w14:textId="77777777" w:rsidR="00D8141E" w:rsidRDefault="00D8141E" w:rsidP="00D814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Lucida Sans Unicode" w:hAnsi="Lucida Sans Unicode" w:cs="Lucida Sans Unicode"/>
          <w:color w:val="494C4E"/>
          <w:spacing w:val="3"/>
        </w:rPr>
      </w:pPr>
      <w:proofErr w:type="spellStart"/>
      <w:r>
        <w:rPr>
          <w:rStyle w:val="Gl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>Classical</w:t>
      </w:r>
      <w:proofErr w:type="spellEnd"/>
      <w:r>
        <w:rPr>
          <w:rStyle w:val="Gl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 xml:space="preserve"> </w:t>
      </w:r>
      <w:proofErr w:type="spellStart"/>
      <w:r>
        <w:rPr>
          <w:rStyle w:val="Gl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>or</w:t>
      </w:r>
      <w:proofErr w:type="spellEnd"/>
      <w:r>
        <w:rPr>
          <w:rStyle w:val="Gl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 xml:space="preserve"> </w:t>
      </w:r>
      <w:proofErr w:type="spellStart"/>
      <w:r>
        <w:rPr>
          <w:rStyle w:val="Gl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>Keynesian</w:t>
      </w:r>
      <w:proofErr w:type="spellEnd"/>
      <w:r>
        <w:rPr>
          <w:rStyle w:val="Gl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>?</w:t>
      </w:r>
    </w:p>
    <w:p w14:paraId="165F0DDA" w14:textId="77777777" w:rsidR="00D8141E" w:rsidRDefault="00D8141E" w:rsidP="00D8141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 xml:space="preserve">1.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Classical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v.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Keynesian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Approaches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to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Smoothing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Business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Cycles</w:t>
      </w:r>
      <w:proofErr w:type="spellEnd"/>
    </w:p>
    <w:p w14:paraId="57A322B0" w14:textId="77777777" w:rsidR="00D8141E" w:rsidRDefault="00D8141E" w:rsidP="00D8141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proofErr w:type="spellStart"/>
      <w:r>
        <w:rPr>
          <w:rFonts w:ascii="Lucida Sans Unicode" w:hAnsi="Lucida Sans Unicode" w:cs="Lucida Sans Unicode"/>
          <w:color w:val="494C4E"/>
          <w:spacing w:val="3"/>
        </w:rPr>
        <w:t>Fiscal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policies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are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actions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of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Congress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on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spending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and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taxing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>.  (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Note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that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this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is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different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from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monetary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policy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,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which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is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action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take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by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Federal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Reserve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to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change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money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supply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and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interest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rates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>.)</w:t>
      </w:r>
    </w:p>
    <w:p w14:paraId="28769726" w14:textId="77777777" w:rsidR="00D8141E" w:rsidRDefault="00D8141E" w:rsidP="00D8141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 xml:space="preserve">a.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Explain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and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compare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Keynesian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and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classical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points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of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view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on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whether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or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not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to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intervene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during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business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cycle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(an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expansion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=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positive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real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GDP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growth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;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and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a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recession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=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negative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real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GDP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growth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>).   </w:t>
      </w:r>
    </w:p>
    <w:p w14:paraId="68916525" w14:textId="77777777" w:rsidR="00D8141E" w:rsidRDefault="00D8141E" w:rsidP="00D8141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 xml:space="preserve">b.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Are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we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in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recession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today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?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Use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today's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real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GDP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growth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rates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to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explain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your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answer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>.   </w:t>
      </w:r>
    </w:p>
    <w:p w14:paraId="2CE21C34" w14:textId="77777777" w:rsidR="00D8141E" w:rsidRDefault="00D8141E" w:rsidP="00D8141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 xml:space="preserve">c. As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President's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chief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economist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,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describe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Keynesian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fiscal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policy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you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think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administration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should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follow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given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today's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economic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conditions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>.  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Support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your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point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of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view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using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principles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of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Keynesian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economics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, as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described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by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Mayer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in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Chapter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16 of "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Everything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Economics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>." </w:t>
      </w:r>
    </w:p>
    <w:p w14:paraId="7960AF9C" w14:textId="77777777" w:rsidR="00D8141E" w:rsidRDefault="00D8141E" w:rsidP="00D8141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>2.  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What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Role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for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Government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>?</w:t>
      </w:r>
    </w:p>
    <w:p w14:paraId="0D3DE0C5" w14:textId="77777777" w:rsidR="00D8141E" w:rsidRDefault="00D8141E" w:rsidP="00D8141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proofErr w:type="spellStart"/>
      <w:r>
        <w:rPr>
          <w:rFonts w:ascii="Lucida Sans Unicode" w:hAnsi="Lucida Sans Unicode" w:cs="Lucida Sans Unicode"/>
          <w:color w:val="494C4E"/>
          <w:spacing w:val="3"/>
        </w:rPr>
        <w:t>In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Chapter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3,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Wheelan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describes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a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number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of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ways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in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which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"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government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is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your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friend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" in a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well-functioning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society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and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economy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>.  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List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and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explain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two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ways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that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, in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your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everyday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lives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,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there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is a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need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for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an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effective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government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role in an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economy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>.</w:t>
      </w:r>
    </w:p>
    <w:p w14:paraId="19E4AB07" w14:textId="77777777" w:rsidR="00D8141E" w:rsidRDefault="00D8141E" w:rsidP="00D8141E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Explain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how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this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government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role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does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,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or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does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not,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solve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a market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failure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such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 xml:space="preserve"> as an </w:t>
      </w:r>
      <w:proofErr w:type="spellStart"/>
      <w:r>
        <w:rPr>
          <w:rFonts w:ascii="Lucida Sans Unicode" w:hAnsi="Lucida Sans Unicode" w:cs="Lucida Sans Unicode"/>
          <w:color w:val="494C4E"/>
          <w:spacing w:val="3"/>
        </w:rPr>
        <w:t>externality</w:t>
      </w:r>
      <w:proofErr w:type="spellEnd"/>
      <w:r>
        <w:rPr>
          <w:rFonts w:ascii="Lucida Sans Unicode" w:hAnsi="Lucida Sans Unicode" w:cs="Lucida Sans Unicode"/>
          <w:color w:val="494C4E"/>
          <w:spacing w:val="3"/>
        </w:rPr>
        <w:t>.</w:t>
      </w:r>
    </w:p>
    <w:p w14:paraId="75B93CAB" w14:textId="77777777" w:rsidR="009D7268" w:rsidRDefault="009D7268"/>
    <w:sectPr w:rsidR="009D7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71E"/>
    <w:rsid w:val="0058271E"/>
    <w:rsid w:val="009D7268"/>
    <w:rsid w:val="00D8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B6048-82FD-446D-B033-1AD413A03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1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D814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4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beril balcı</dc:creator>
  <cp:keywords/>
  <dc:description/>
  <cp:lastModifiedBy>beril balcı</cp:lastModifiedBy>
  <cp:revision>3</cp:revision>
  <dcterms:created xsi:type="dcterms:W3CDTF">2021-10-03T12:10:00Z</dcterms:created>
  <dcterms:modified xsi:type="dcterms:W3CDTF">2021-10-03T12:11:00Z</dcterms:modified>
</cp:coreProperties>
</file>